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林州市健康人医药有限公司</w:t>
      </w: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建业店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</w:rPr>
        <w:t>变更情况公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告</w:t>
      </w:r>
    </w:p>
    <w:p>
      <w:pPr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林</w:t>
      </w:r>
      <w:r>
        <w:rPr>
          <w:rFonts w:hint="eastAsia" w:ascii="仿宋" w:hAnsi="仿宋" w:eastAsia="仿宋"/>
          <w:sz w:val="32"/>
          <w:szCs w:val="32"/>
        </w:rPr>
        <w:t>市监（审）药变字202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</w:t>
      </w: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根据《中华人民共和国药品管理法》及其实施条例</w:t>
      </w:r>
      <w:r>
        <w:rPr>
          <w:rFonts w:hint="eastAsia" w:ascii="仿宋" w:hAnsi="仿宋" w:eastAsia="仿宋"/>
          <w:sz w:val="30"/>
          <w:szCs w:val="30"/>
        </w:rPr>
        <w:t>，经对</w:t>
      </w:r>
      <w:r>
        <w:rPr>
          <w:rFonts w:hint="eastAsia" w:ascii="仿宋" w:hAnsi="仿宋" w:eastAsia="仿宋" w:cs="宋体"/>
          <w:kern w:val="0"/>
          <w:sz w:val="30"/>
          <w:szCs w:val="30"/>
          <w:u w:val="single"/>
          <w:lang w:eastAsia="zh-CN"/>
        </w:rPr>
        <w:t>林州市健康人医药有限公司</w:t>
      </w:r>
      <w:r>
        <w:rPr>
          <w:rFonts w:hint="eastAsia" w:ascii="仿宋" w:hAnsi="仿宋" w:eastAsia="仿宋" w:cs="宋体"/>
          <w:kern w:val="0"/>
          <w:sz w:val="30"/>
          <w:szCs w:val="30"/>
          <w:u w:val="single"/>
          <w:lang w:val="en-US" w:eastAsia="zh-CN"/>
        </w:rPr>
        <w:t>建业店</w:t>
      </w:r>
      <w:r>
        <w:rPr>
          <w:rFonts w:hint="eastAsia" w:ascii="仿宋" w:hAnsi="仿宋" w:eastAsia="仿宋" w:cs="宋体"/>
          <w:kern w:val="0"/>
          <w:sz w:val="30"/>
          <w:szCs w:val="30"/>
        </w:rPr>
        <w:t>的</w:t>
      </w:r>
      <w:r>
        <w:rPr>
          <w:rFonts w:hint="eastAsia" w:ascii="仿宋" w:hAnsi="仿宋" w:eastAsia="仿宋"/>
          <w:sz w:val="30"/>
          <w:szCs w:val="30"/>
        </w:rPr>
        <w:t>申报材料进行审核、对现场进行检查验收，符合变更要求，拟准予变更《药品经营许可证》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翠微路北段红旗渠公共服务中心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附：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变更</w:t>
      </w:r>
      <w:r>
        <w:rPr>
          <w:rFonts w:hint="eastAsia" w:ascii="仿宋" w:hAnsi="仿宋" w:eastAsia="仿宋" w:cs="宋体"/>
          <w:kern w:val="0"/>
          <w:sz w:val="30"/>
          <w:szCs w:val="30"/>
        </w:rPr>
        <w:t>企业名单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六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一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四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：变更企业</w:t>
      </w:r>
      <w:r>
        <w:rPr>
          <w:rFonts w:hint="eastAsia" w:ascii="仿宋" w:hAnsi="仿宋" w:eastAsia="仿宋"/>
          <w:sz w:val="30"/>
          <w:szCs w:val="30"/>
        </w:rPr>
        <w:t>名单</w:t>
      </w:r>
    </w:p>
    <w:tbl>
      <w:tblPr>
        <w:tblStyle w:val="7"/>
        <w:tblpPr w:leftFromText="180" w:rightFromText="180" w:vertAnchor="page" w:horzAnchor="margin" w:tblpY="1981"/>
        <w:tblW w:w="1559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3106"/>
        <w:gridCol w:w="1083"/>
        <w:gridCol w:w="2842"/>
        <w:gridCol w:w="2132"/>
        <w:gridCol w:w="3432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</w:t>
            </w:r>
          </w:p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 xml:space="preserve">方式 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拟变更事项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受理编号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林州市健康人医药有限公司</w:t>
            </w: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建业店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零售连锁门店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处方药,甲类非处方药,乙类非处方药：中药饮片，中成药，化学药（含冷藏药品）,血液制品（含冷藏药品），其他生物制品（含冷藏药品）***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河南省安阳市林州市桂园街道建业二期B102-103号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1、处方药,甲类非处方药,乙类非处方药：中药饮片，中成药，化学药（含冷藏药品）,血液制品（含冷藏药品），其他生物制品（含冷藏药品）***）”；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、其他内容不变。  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]第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号</w:t>
            </w:r>
          </w:p>
        </w:tc>
      </w:tr>
    </w:tbl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2F50BB1"/>
    <w:rsid w:val="07624714"/>
    <w:rsid w:val="088969F0"/>
    <w:rsid w:val="0900204C"/>
    <w:rsid w:val="09B11763"/>
    <w:rsid w:val="09E13E04"/>
    <w:rsid w:val="0AEE1B11"/>
    <w:rsid w:val="0C061FF2"/>
    <w:rsid w:val="0D15043A"/>
    <w:rsid w:val="0D8853B5"/>
    <w:rsid w:val="0D9C732A"/>
    <w:rsid w:val="0E1D0767"/>
    <w:rsid w:val="0FB97CFD"/>
    <w:rsid w:val="10957194"/>
    <w:rsid w:val="10BA3E4B"/>
    <w:rsid w:val="12952BFB"/>
    <w:rsid w:val="1367781A"/>
    <w:rsid w:val="14076DE0"/>
    <w:rsid w:val="15265351"/>
    <w:rsid w:val="152A6150"/>
    <w:rsid w:val="16730DB5"/>
    <w:rsid w:val="1CCE373B"/>
    <w:rsid w:val="1CD466FA"/>
    <w:rsid w:val="1D89378E"/>
    <w:rsid w:val="1EC0190A"/>
    <w:rsid w:val="1EFB0C17"/>
    <w:rsid w:val="21F45957"/>
    <w:rsid w:val="22400893"/>
    <w:rsid w:val="24DE13F6"/>
    <w:rsid w:val="262C5BF5"/>
    <w:rsid w:val="2685383C"/>
    <w:rsid w:val="27365FFB"/>
    <w:rsid w:val="27750A94"/>
    <w:rsid w:val="28D64960"/>
    <w:rsid w:val="2B0A7589"/>
    <w:rsid w:val="2BEE2924"/>
    <w:rsid w:val="2C7A7EFA"/>
    <w:rsid w:val="2D481077"/>
    <w:rsid w:val="2E1E40BD"/>
    <w:rsid w:val="2F3F0A54"/>
    <w:rsid w:val="2F5D7AAA"/>
    <w:rsid w:val="2FBC7CD9"/>
    <w:rsid w:val="30D505B6"/>
    <w:rsid w:val="30D82CF0"/>
    <w:rsid w:val="3177627C"/>
    <w:rsid w:val="33FF36CC"/>
    <w:rsid w:val="34604E0F"/>
    <w:rsid w:val="3B436D62"/>
    <w:rsid w:val="3BCC3703"/>
    <w:rsid w:val="3C78302A"/>
    <w:rsid w:val="3CE2499E"/>
    <w:rsid w:val="3F306E42"/>
    <w:rsid w:val="41D60E95"/>
    <w:rsid w:val="41E012AC"/>
    <w:rsid w:val="439F4544"/>
    <w:rsid w:val="44916397"/>
    <w:rsid w:val="45222F12"/>
    <w:rsid w:val="453A1979"/>
    <w:rsid w:val="45FF55FA"/>
    <w:rsid w:val="46310987"/>
    <w:rsid w:val="471422BD"/>
    <w:rsid w:val="478A0149"/>
    <w:rsid w:val="49496F92"/>
    <w:rsid w:val="494C6584"/>
    <w:rsid w:val="49AB393B"/>
    <w:rsid w:val="4B7A331A"/>
    <w:rsid w:val="4C4805B2"/>
    <w:rsid w:val="4CEA1A20"/>
    <w:rsid w:val="4DC528A4"/>
    <w:rsid w:val="4E361EA6"/>
    <w:rsid w:val="4FB07878"/>
    <w:rsid w:val="4FDF015D"/>
    <w:rsid w:val="52304781"/>
    <w:rsid w:val="5354694B"/>
    <w:rsid w:val="53734F33"/>
    <w:rsid w:val="54313421"/>
    <w:rsid w:val="54B55930"/>
    <w:rsid w:val="55D86A97"/>
    <w:rsid w:val="55E8021A"/>
    <w:rsid w:val="55F71FAA"/>
    <w:rsid w:val="57002C73"/>
    <w:rsid w:val="570C6EF0"/>
    <w:rsid w:val="573E1BA1"/>
    <w:rsid w:val="586934FE"/>
    <w:rsid w:val="58E77F37"/>
    <w:rsid w:val="5A9A6A50"/>
    <w:rsid w:val="5AA0072D"/>
    <w:rsid w:val="5AA75C85"/>
    <w:rsid w:val="5C132C9D"/>
    <w:rsid w:val="5C2238AB"/>
    <w:rsid w:val="5D3E7BD6"/>
    <w:rsid w:val="5E31427A"/>
    <w:rsid w:val="608A17F2"/>
    <w:rsid w:val="630B5986"/>
    <w:rsid w:val="655143FF"/>
    <w:rsid w:val="65806A31"/>
    <w:rsid w:val="65D20E87"/>
    <w:rsid w:val="66EE3985"/>
    <w:rsid w:val="67E107D0"/>
    <w:rsid w:val="69057F5F"/>
    <w:rsid w:val="690C51CE"/>
    <w:rsid w:val="69180B91"/>
    <w:rsid w:val="697462EE"/>
    <w:rsid w:val="6AAC010A"/>
    <w:rsid w:val="6C171817"/>
    <w:rsid w:val="6D773E04"/>
    <w:rsid w:val="6E262D58"/>
    <w:rsid w:val="6EA03B79"/>
    <w:rsid w:val="6F437660"/>
    <w:rsid w:val="7344489A"/>
    <w:rsid w:val="746912FF"/>
    <w:rsid w:val="7503494F"/>
    <w:rsid w:val="75AB0748"/>
    <w:rsid w:val="78D83818"/>
    <w:rsid w:val="79BF2116"/>
    <w:rsid w:val="7A4721EE"/>
    <w:rsid w:val="7A71596B"/>
    <w:rsid w:val="7ADF3B41"/>
    <w:rsid w:val="7AE97E50"/>
    <w:rsid w:val="7AF41CFC"/>
    <w:rsid w:val="7C6A40CC"/>
    <w:rsid w:val="7E9D3CDF"/>
    <w:rsid w:val="7EBB060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empty"/>
    <w:basedOn w:val="8"/>
    <w:autoRedefine/>
    <w:qFormat/>
    <w:uiPriority w:val="0"/>
  </w:style>
  <w:style w:type="character" w:customStyle="1" w:styleId="13">
    <w:name w:val="l-btn-text"/>
    <w:basedOn w:val="8"/>
    <w:autoRedefine/>
    <w:qFormat/>
    <w:uiPriority w:val="0"/>
    <w:rPr>
      <w:vertAlign w:val="baseline"/>
    </w:rPr>
  </w:style>
  <w:style w:type="character" w:customStyle="1" w:styleId="14">
    <w:name w:val="l-btn-left"/>
    <w:basedOn w:val="8"/>
    <w:autoRedefine/>
    <w:qFormat/>
    <w:uiPriority w:val="0"/>
  </w:style>
  <w:style w:type="character" w:customStyle="1" w:styleId="15">
    <w:name w:val="l-btn-left1"/>
    <w:basedOn w:val="8"/>
    <w:autoRedefine/>
    <w:qFormat/>
    <w:uiPriority w:val="0"/>
  </w:style>
  <w:style w:type="character" w:customStyle="1" w:styleId="16">
    <w:name w:val="l-btn-left2"/>
    <w:basedOn w:val="8"/>
    <w:autoRedefine/>
    <w:qFormat/>
    <w:uiPriority w:val="0"/>
  </w:style>
  <w:style w:type="character" w:customStyle="1" w:styleId="17">
    <w:name w:val="l-btn-left3"/>
    <w:basedOn w:val="8"/>
    <w:autoRedefine/>
    <w:qFormat/>
    <w:uiPriority w:val="0"/>
  </w:style>
  <w:style w:type="character" w:customStyle="1" w:styleId="18">
    <w:name w:val="l-btn-icon-left"/>
    <w:basedOn w:val="8"/>
    <w:autoRedefine/>
    <w:qFormat/>
    <w:uiPriority w:val="0"/>
  </w:style>
  <w:style w:type="character" w:customStyle="1" w:styleId="19">
    <w:name w:val="l-btn-icon-right"/>
    <w:basedOn w:val="8"/>
    <w:autoRedefine/>
    <w:qFormat/>
    <w:uiPriority w:val="0"/>
  </w:style>
  <w:style w:type="character" w:customStyle="1" w:styleId="20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1">
    <w:name w:val="first-child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437</Words>
  <Characters>479</Characters>
  <Lines>1</Lines>
  <Paragraphs>1</Paragraphs>
  <TotalTime>1</TotalTime>
  <ScaleCrop>false</ScaleCrop>
  <LinksUpToDate>false</LinksUpToDate>
  <CharactersWithSpaces>498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2021-12-15T08:33:00Z</cp:lastPrinted>
  <dcterms:modified xsi:type="dcterms:W3CDTF">2026-01-04T07:01:41Z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E744A9B2FBDF4C549CF97D2C1DF283F4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